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22E97" w:rsidRPr="003F00E0">
        <w:trPr>
          <w:trHeight w:hRule="exact" w:val="1666"/>
        </w:trPr>
        <w:tc>
          <w:tcPr>
            <w:tcW w:w="426" w:type="dxa"/>
          </w:tcPr>
          <w:p w:rsidR="00222E97" w:rsidRDefault="00222E97"/>
        </w:tc>
        <w:tc>
          <w:tcPr>
            <w:tcW w:w="710" w:type="dxa"/>
          </w:tcPr>
          <w:p w:rsidR="00222E97" w:rsidRDefault="00222E97"/>
        </w:tc>
        <w:tc>
          <w:tcPr>
            <w:tcW w:w="1419" w:type="dxa"/>
          </w:tcPr>
          <w:p w:rsidR="00222E97" w:rsidRDefault="00222E97"/>
        </w:tc>
        <w:tc>
          <w:tcPr>
            <w:tcW w:w="1419" w:type="dxa"/>
          </w:tcPr>
          <w:p w:rsidR="00222E97" w:rsidRDefault="00222E97"/>
        </w:tc>
        <w:tc>
          <w:tcPr>
            <w:tcW w:w="710" w:type="dxa"/>
          </w:tcPr>
          <w:p w:rsidR="00222E97" w:rsidRDefault="00222E9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both"/>
              <w:rPr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222E9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22E97" w:rsidRPr="003F00E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22E97" w:rsidRPr="003F00E0">
        <w:trPr>
          <w:trHeight w:hRule="exact" w:val="211"/>
        </w:trPr>
        <w:tc>
          <w:tcPr>
            <w:tcW w:w="426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</w:tr>
      <w:tr w:rsidR="00222E97">
        <w:trPr>
          <w:trHeight w:hRule="exact" w:val="277"/>
        </w:trPr>
        <w:tc>
          <w:tcPr>
            <w:tcW w:w="426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22E97" w:rsidRPr="003F00E0">
        <w:trPr>
          <w:trHeight w:hRule="exact" w:val="972"/>
        </w:trPr>
        <w:tc>
          <w:tcPr>
            <w:tcW w:w="426" w:type="dxa"/>
          </w:tcPr>
          <w:p w:rsidR="00222E97" w:rsidRDefault="00222E97"/>
        </w:tc>
        <w:tc>
          <w:tcPr>
            <w:tcW w:w="710" w:type="dxa"/>
          </w:tcPr>
          <w:p w:rsidR="00222E97" w:rsidRDefault="00222E97"/>
        </w:tc>
        <w:tc>
          <w:tcPr>
            <w:tcW w:w="1419" w:type="dxa"/>
          </w:tcPr>
          <w:p w:rsidR="00222E97" w:rsidRDefault="00222E97"/>
        </w:tc>
        <w:tc>
          <w:tcPr>
            <w:tcW w:w="1419" w:type="dxa"/>
          </w:tcPr>
          <w:p w:rsidR="00222E97" w:rsidRDefault="00222E97"/>
        </w:tc>
        <w:tc>
          <w:tcPr>
            <w:tcW w:w="710" w:type="dxa"/>
          </w:tcPr>
          <w:p w:rsidR="00222E97" w:rsidRDefault="00222E97"/>
        </w:tc>
        <w:tc>
          <w:tcPr>
            <w:tcW w:w="426" w:type="dxa"/>
          </w:tcPr>
          <w:p w:rsidR="00222E97" w:rsidRDefault="00222E97"/>
        </w:tc>
        <w:tc>
          <w:tcPr>
            <w:tcW w:w="1277" w:type="dxa"/>
          </w:tcPr>
          <w:p w:rsidR="00222E97" w:rsidRDefault="00222E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22E97" w:rsidRPr="003F00E0" w:rsidRDefault="00222E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22E97">
        <w:trPr>
          <w:trHeight w:hRule="exact" w:val="277"/>
        </w:trPr>
        <w:tc>
          <w:tcPr>
            <w:tcW w:w="426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22E97">
        <w:trPr>
          <w:trHeight w:hRule="exact" w:val="277"/>
        </w:trPr>
        <w:tc>
          <w:tcPr>
            <w:tcW w:w="426" w:type="dxa"/>
          </w:tcPr>
          <w:p w:rsidR="00222E97" w:rsidRDefault="00222E97"/>
        </w:tc>
        <w:tc>
          <w:tcPr>
            <w:tcW w:w="710" w:type="dxa"/>
          </w:tcPr>
          <w:p w:rsidR="00222E97" w:rsidRDefault="00222E97"/>
        </w:tc>
        <w:tc>
          <w:tcPr>
            <w:tcW w:w="1419" w:type="dxa"/>
          </w:tcPr>
          <w:p w:rsidR="00222E97" w:rsidRDefault="00222E97"/>
        </w:tc>
        <w:tc>
          <w:tcPr>
            <w:tcW w:w="1419" w:type="dxa"/>
          </w:tcPr>
          <w:p w:rsidR="00222E97" w:rsidRDefault="00222E97"/>
        </w:tc>
        <w:tc>
          <w:tcPr>
            <w:tcW w:w="710" w:type="dxa"/>
          </w:tcPr>
          <w:p w:rsidR="00222E97" w:rsidRDefault="00222E97"/>
        </w:tc>
        <w:tc>
          <w:tcPr>
            <w:tcW w:w="426" w:type="dxa"/>
          </w:tcPr>
          <w:p w:rsidR="00222E97" w:rsidRDefault="00222E97"/>
        </w:tc>
        <w:tc>
          <w:tcPr>
            <w:tcW w:w="1277" w:type="dxa"/>
          </w:tcPr>
          <w:p w:rsidR="00222E97" w:rsidRDefault="00222E97"/>
        </w:tc>
        <w:tc>
          <w:tcPr>
            <w:tcW w:w="993" w:type="dxa"/>
          </w:tcPr>
          <w:p w:rsidR="00222E97" w:rsidRDefault="00222E97"/>
        </w:tc>
        <w:tc>
          <w:tcPr>
            <w:tcW w:w="2836" w:type="dxa"/>
          </w:tcPr>
          <w:p w:rsidR="00222E97" w:rsidRDefault="00222E97"/>
        </w:tc>
      </w:tr>
      <w:tr w:rsidR="00222E9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22E97" w:rsidRPr="003F00E0">
        <w:trPr>
          <w:trHeight w:hRule="exact" w:val="1135"/>
        </w:trPr>
        <w:tc>
          <w:tcPr>
            <w:tcW w:w="426" w:type="dxa"/>
          </w:tcPr>
          <w:p w:rsidR="00222E97" w:rsidRDefault="00222E97"/>
        </w:tc>
        <w:tc>
          <w:tcPr>
            <w:tcW w:w="710" w:type="dxa"/>
          </w:tcPr>
          <w:p w:rsidR="00222E97" w:rsidRDefault="00222E97"/>
        </w:tc>
        <w:tc>
          <w:tcPr>
            <w:tcW w:w="1419" w:type="dxa"/>
          </w:tcPr>
          <w:p w:rsidR="00222E97" w:rsidRDefault="00222E9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Спецсеминар по русской литературе</w:t>
            </w:r>
          </w:p>
          <w:p w:rsidR="00222E97" w:rsidRPr="003F00E0" w:rsidRDefault="003F00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К.М.04.02.ДВ.01.01</w:t>
            </w:r>
          </w:p>
        </w:tc>
        <w:tc>
          <w:tcPr>
            <w:tcW w:w="2836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</w:tr>
      <w:tr w:rsidR="00222E9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22E97" w:rsidRPr="003F00E0">
        <w:trPr>
          <w:trHeight w:hRule="exact" w:val="1125"/>
        </w:trPr>
        <w:tc>
          <w:tcPr>
            <w:tcW w:w="426" w:type="dxa"/>
          </w:tcPr>
          <w:p w:rsidR="00222E97" w:rsidRDefault="00222E9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22E97" w:rsidRPr="003F00E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22E9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22E97" w:rsidRDefault="00222E97"/>
        </w:tc>
        <w:tc>
          <w:tcPr>
            <w:tcW w:w="426" w:type="dxa"/>
          </w:tcPr>
          <w:p w:rsidR="00222E97" w:rsidRDefault="00222E97"/>
        </w:tc>
        <w:tc>
          <w:tcPr>
            <w:tcW w:w="1277" w:type="dxa"/>
          </w:tcPr>
          <w:p w:rsidR="00222E97" w:rsidRDefault="00222E97"/>
        </w:tc>
        <w:tc>
          <w:tcPr>
            <w:tcW w:w="993" w:type="dxa"/>
          </w:tcPr>
          <w:p w:rsidR="00222E97" w:rsidRDefault="00222E97"/>
        </w:tc>
        <w:tc>
          <w:tcPr>
            <w:tcW w:w="2836" w:type="dxa"/>
          </w:tcPr>
          <w:p w:rsidR="00222E97" w:rsidRDefault="00222E97"/>
        </w:tc>
      </w:tr>
      <w:tr w:rsidR="00222E97">
        <w:trPr>
          <w:trHeight w:hRule="exact" w:val="155"/>
        </w:trPr>
        <w:tc>
          <w:tcPr>
            <w:tcW w:w="426" w:type="dxa"/>
          </w:tcPr>
          <w:p w:rsidR="00222E97" w:rsidRDefault="00222E97"/>
        </w:tc>
        <w:tc>
          <w:tcPr>
            <w:tcW w:w="710" w:type="dxa"/>
          </w:tcPr>
          <w:p w:rsidR="00222E97" w:rsidRDefault="00222E97"/>
        </w:tc>
        <w:tc>
          <w:tcPr>
            <w:tcW w:w="1419" w:type="dxa"/>
          </w:tcPr>
          <w:p w:rsidR="00222E97" w:rsidRDefault="00222E97"/>
        </w:tc>
        <w:tc>
          <w:tcPr>
            <w:tcW w:w="1419" w:type="dxa"/>
          </w:tcPr>
          <w:p w:rsidR="00222E97" w:rsidRDefault="00222E97"/>
        </w:tc>
        <w:tc>
          <w:tcPr>
            <w:tcW w:w="710" w:type="dxa"/>
          </w:tcPr>
          <w:p w:rsidR="00222E97" w:rsidRDefault="00222E97"/>
        </w:tc>
        <w:tc>
          <w:tcPr>
            <w:tcW w:w="426" w:type="dxa"/>
          </w:tcPr>
          <w:p w:rsidR="00222E97" w:rsidRDefault="00222E97"/>
        </w:tc>
        <w:tc>
          <w:tcPr>
            <w:tcW w:w="1277" w:type="dxa"/>
          </w:tcPr>
          <w:p w:rsidR="00222E97" w:rsidRDefault="00222E97"/>
        </w:tc>
        <w:tc>
          <w:tcPr>
            <w:tcW w:w="993" w:type="dxa"/>
          </w:tcPr>
          <w:p w:rsidR="00222E97" w:rsidRDefault="00222E97"/>
        </w:tc>
        <w:tc>
          <w:tcPr>
            <w:tcW w:w="2836" w:type="dxa"/>
          </w:tcPr>
          <w:p w:rsidR="00222E97" w:rsidRDefault="00222E97"/>
        </w:tc>
      </w:tr>
      <w:tr w:rsidR="00222E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22E97" w:rsidRPr="003F00E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22E97" w:rsidRPr="003F00E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222E97">
            <w:pPr>
              <w:rPr>
                <w:lang w:val="ru-RU"/>
              </w:rPr>
            </w:pPr>
          </w:p>
        </w:tc>
      </w:tr>
      <w:tr w:rsidR="00222E97" w:rsidRPr="003332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22E97" w:rsidRPr="0033325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222E97">
            <w:pPr>
              <w:rPr>
                <w:lang w:val="ru-RU"/>
              </w:rPr>
            </w:pPr>
          </w:p>
        </w:tc>
      </w:tr>
      <w:tr w:rsidR="00222E9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22E97">
        <w:trPr>
          <w:trHeight w:hRule="exact" w:val="2082"/>
        </w:trPr>
        <w:tc>
          <w:tcPr>
            <w:tcW w:w="426" w:type="dxa"/>
          </w:tcPr>
          <w:p w:rsidR="00222E97" w:rsidRDefault="00222E97"/>
        </w:tc>
        <w:tc>
          <w:tcPr>
            <w:tcW w:w="710" w:type="dxa"/>
          </w:tcPr>
          <w:p w:rsidR="00222E97" w:rsidRDefault="00222E97"/>
        </w:tc>
        <w:tc>
          <w:tcPr>
            <w:tcW w:w="1419" w:type="dxa"/>
          </w:tcPr>
          <w:p w:rsidR="00222E97" w:rsidRDefault="00222E97"/>
        </w:tc>
        <w:tc>
          <w:tcPr>
            <w:tcW w:w="1419" w:type="dxa"/>
          </w:tcPr>
          <w:p w:rsidR="00222E97" w:rsidRDefault="00222E97"/>
        </w:tc>
        <w:tc>
          <w:tcPr>
            <w:tcW w:w="710" w:type="dxa"/>
          </w:tcPr>
          <w:p w:rsidR="00222E97" w:rsidRDefault="00222E97"/>
        </w:tc>
        <w:tc>
          <w:tcPr>
            <w:tcW w:w="426" w:type="dxa"/>
          </w:tcPr>
          <w:p w:rsidR="00222E97" w:rsidRDefault="00222E97"/>
        </w:tc>
        <w:tc>
          <w:tcPr>
            <w:tcW w:w="1277" w:type="dxa"/>
          </w:tcPr>
          <w:p w:rsidR="00222E97" w:rsidRDefault="00222E97"/>
        </w:tc>
        <w:tc>
          <w:tcPr>
            <w:tcW w:w="993" w:type="dxa"/>
          </w:tcPr>
          <w:p w:rsidR="00222E97" w:rsidRDefault="00222E97"/>
        </w:tc>
        <w:tc>
          <w:tcPr>
            <w:tcW w:w="2836" w:type="dxa"/>
          </w:tcPr>
          <w:p w:rsidR="00222E97" w:rsidRDefault="00222E97"/>
        </w:tc>
      </w:tr>
      <w:tr w:rsidR="00222E9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22E9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332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3F00E0"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22E97" w:rsidRPr="003F00E0" w:rsidRDefault="00222E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22E97" w:rsidRPr="003F00E0" w:rsidRDefault="00222E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22E97" w:rsidRDefault="003F00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22E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22E97" w:rsidRPr="003F00E0" w:rsidRDefault="00222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Фёдорова О.А.</w:t>
            </w:r>
          </w:p>
          <w:p w:rsidR="00222E97" w:rsidRPr="003F00E0" w:rsidRDefault="00222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22E97" w:rsidRPr="0033325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22E97" w:rsidRPr="003F00E0" w:rsidRDefault="003F00E0">
      <w:pPr>
        <w:rPr>
          <w:sz w:val="0"/>
          <w:szCs w:val="0"/>
          <w:lang w:val="ru-RU"/>
        </w:rPr>
      </w:pPr>
      <w:r w:rsidRPr="003F00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2E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22E97">
        <w:trPr>
          <w:trHeight w:hRule="exact" w:val="555"/>
        </w:trPr>
        <w:tc>
          <w:tcPr>
            <w:tcW w:w="9640" w:type="dxa"/>
          </w:tcPr>
          <w:p w:rsidR="00222E97" w:rsidRDefault="00222E97"/>
        </w:tc>
      </w:tr>
      <w:tr w:rsidR="00222E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22E97" w:rsidRDefault="003F00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2E97" w:rsidRPr="003332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22E97" w:rsidRPr="0033325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«Спецсеминар по русской литературе» в течение 2021/2022 учебного года: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22E97" w:rsidRPr="003F00E0" w:rsidRDefault="003F00E0">
      <w:pPr>
        <w:rPr>
          <w:sz w:val="0"/>
          <w:szCs w:val="0"/>
          <w:lang w:val="ru-RU"/>
        </w:rPr>
      </w:pPr>
      <w:r w:rsidRPr="003F00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2E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22E97" w:rsidRPr="0033325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К.М.04.02.ДВ.01.01 «Спецсеминар по русской литературе».</w:t>
            </w: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22E97" w:rsidRPr="0033325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«Спецсеминар по русской литературе»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22E97" w:rsidRPr="003332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222E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222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2E97" w:rsidRPr="003332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222E97" w:rsidRPr="003332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222E97" w:rsidRPr="003332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222E97" w:rsidRPr="003332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222E97" w:rsidRPr="003332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222E97" w:rsidRPr="003332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222E97" w:rsidRPr="003332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222E97" w:rsidRPr="00333257">
        <w:trPr>
          <w:trHeight w:hRule="exact" w:val="277"/>
        </w:trPr>
        <w:tc>
          <w:tcPr>
            <w:tcW w:w="9640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</w:tr>
      <w:tr w:rsidR="00222E97" w:rsidRPr="0033325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222E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222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2E97" w:rsidRPr="003332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</w:tbl>
    <w:p w:rsidR="00222E97" w:rsidRPr="003F00E0" w:rsidRDefault="003F00E0">
      <w:pPr>
        <w:rPr>
          <w:sz w:val="0"/>
          <w:szCs w:val="0"/>
          <w:lang w:val="ru-RU"/>
        </w:rPr>
      </w:pPr>
      <w:r w:rsidRPr="003F00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22E97" w:rsidRPr="0033325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теорию и технологии учета возрастных особенностей обучающихся</w:t>
            </w:r>
          </w:p>
        </w:tc>
      </w:tr>
      <w:tr w:rsidR="00222E97" w:rsidRPr="0033325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222E97" w:rsidRPr="0033325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222E97" w:rsidRPr="003332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222E97" w:rsidRPr="003332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222E97" w:rsidRPr="0033325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222E97" w:rsidRPr="003332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222E97" w:rsidRPr="00333257">
        <w:trPr>
          <w:trHeight w:hRule="exact" w:val="416"/>
        </w:trPr>
        <w:tc>
          <w:tcPr>
            <w:tcW w:w="3970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</w:tr>
      <w:tr w:rsidR="00222E97" w:rsidRPr="0033325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22E97" w:rsidRPr="0033325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222E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К.М.04.02.ДВ.01.01 «Спецсеминар по русской литературе» относится к обязательной части, является дисциплиной Блока Б1. «Дисциплины (модули)». Модуль "Литература"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22E97" w:rsidRPr="0033325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22E9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97" w:rsidRDefault="00222E97"/>
        </w:tc>
      </w:tr>
      <w:tr w:rsidR="00222E97" w:rsidRPr="003332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97" w:rsidRPr="003F00E0" w:rsidRDefault="00222E97">
            <w:pPr>
              <w:rPr>
                <w:lang w:val="ru-RU"/>
              </w:rPr>
            </w:pPr>
          </w:p>
        </w:tc>
      </w:tr>
      <w:tr w:rsidR="00222E97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97" w:rsidRPr="003F00E0" w:rsidRDefault="003F00E0">
            <w:pPr>
              <w:spacing w:after="0" w:line="240" w:lineRule="auto"/>
              <w:jc w:val="center"/>
              <w:rPr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lang w:val="ru-RU"/>
              </w:rPr>
              <w:t>Лингвистическое краеведение</w:t>
            </w:r>
          </w:p>
          <w:p w:rsidR="00222E97" w:rsidRPr="003F00E0" w:rsidRDefault="003F00E0">
            <w:pPr>
              <w:spacing w:after="0" w:line="240" w:lineRule="auto"/>
              <w:jc w:val="center"/>
              <w:rPr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элективных курсов по литературе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97" w:rsidRPr="003F00E0" w:rsidRDefault="003F00E0">
            <w:pPr>
              <w:spacing w:after="0" w:line="240" w:lineRule="auto"/>
              <w:jc w:val="center"/>
              <w:rPr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</w:t>
            </w:r>
          </w:p>
          <w:p w:rsidR="00222E97" w:rsidRPr="003F00E0" w:rsidRDefault="00222E9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22E97" w:rsidRPr="003F00E0" w:rsidRDefault="003F00E0">
            <w:pPr>
              <w:spacing w:after="0" w:line="240" w:lineRule="auto"/>
              <w:jc w:val="center"/>
              <w:rPr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литературе</w:t>
            </w:r>
          </w:p>
          <w:p w:rsidR="00222E97" w:rsidRDefault="003F00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литературы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222E97" w:rsidRPr="0033325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22E9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22E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22E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2E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2E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2E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22E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222E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2E97">
        <w:trPr>
          <w:trHeight w:hRule="exact" w:val="416"/>
        </w:trPr>
        <w:tc>
          <w:tcPr>
            <w:tcW w:w="3970" w:type="dxa"/>
          </w:tcPr>
          <w:p w:rsidR="00222E97" w:rsidRDefault="00222E97"/>
        </w:tc>
        <w:tc>
          <w:tcPr>
            <w:tcW w:w="3828" w:type="dxa"/>
          </w:tcPr>
          <w:p w:rsidR="00222E97" w:rsidRDefault="00222E97"/>
        </w:tc>
        <w:tc>
          <w:tcPr>
            <w:tcW w:w="852" w:type="dxa"/>
          </w:tcPr>
          <w:p w:rsidR="00222E97" w:rsidRDefault="00222E97"/>
        </w:tc>
        <w:tc>
          <w:tcPr>
            <w:tcW w:w="993" w:type="dxa"/>
          </w:tcPr>
          <w:p w:rsidR="00222E97" w:rsidRDefault="00222E97"/>
        </w:tc>
      </w:tr>
      <w:tr w:rsidR="00222E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222E97">
        <w:trPr>
          <w:trHeight w:hRule="exact" w:val="277"/>
        </w:trPr>
        <w:tc>
          <w:tcPr>
            <w:tcW w:w="3970" w:type="dxa"/>
          </w:tcPr>
          <w:p w:rsidR="00222E97" w:rsidRDefault="00222E97"/>
        </w:tc>
        <w:tc>
          <w:tcPr>
            <w:tcW w:w="3828" w:type="dxa"/>
          </w:tcPr>
          <w:p w:rsidR="00222E97" w:rsidRDefault="00222E97"/>
        </w:tc>
        <w:tc>
          <w:tcPr>
            <w:tcW w:w="852" w:type="dxa"/>
          </w:tcPr>
          <w:p w:rsidR="00222E97" w:rsidRDefault="00222E97"/>
        </w:tc>
        <w:tc>
          <w:tcPr>
            <w:tcW w:w="993" w:type="dxa"/>
          </w:tcPr>
          <w:p w:rsidR="00222E97" w:rsidRDefault="00222E97"/>
        </w:tc>
      </w:tr>
      <w:tr w:rsidR="00222E97" w:rsidRPr="00333257">
        <w:trPr>
          <w:trHeight w:hRule="exact" w:val="12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222E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222E97" w:rsidRPr="003F00E0" w:rsidRDefault="003F00E0">
      <w:pPr>
        <w:rPr>
          <w:sz w:val="0"/>
          <w:szCs w:val="0"/>
          <w:lang w:val="ru-RU"/>
        </w:rPr>
      </w:pPr>
      <w:r w:rsidRPr="003F00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22E9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222E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22E97">
        <w:trPr>
          <w:trHeight w:hRule="exact" w:val="416"/>
        </w:trPr>
        <w:tc>
          <w:tcPr>
            <w:tcW w:w="5671" w:type="dxa"/>
          </w:tcPr>
          <w:p w:rsidR="00222E97" w:rsidRDefault="00222E97"/>
        </w:tc>
        <w:tc>
          <w:tcPr>
            <w:tcW w:w="1702" w:type="dxa"/>
          </w:tcPr>
          <w:p w:rsidR="00222E97" w:rsidRDefault="00222E97"/>
        </w:tc>
        <w:tc>
          <w:tcPr>
            <w:tcW w:w="1135" w:type="dxa"/>
          </w:tcPr>
          <w:p w:rsidR="00222E97" w:rsidRDefault="00222E97"/>
        </w:tc>
        <w:tc>
          <w:tcPr>
            <w:tcW w:w="1135" w:type="dxa"/>
          </w:tcPr>
          <w:p w:rsidR="00222E97" w:rsidRDefault="00222E97"/>
        </w:tc>
      </w:tr>
      <w:tr w:rsidR="00222E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22E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222E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2E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2E97" w:rsidRDefault="00222E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2E97" w:rsidRDefault="00222E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2E97" w:rsidRDefault="00222E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2E97" w:rsidRDefault="00222E97"/>
        </w:tc>
      </w:tr>
      <w:tr w:rsidR="00222E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1. Мировое значение  русской литературы 19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2E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2.  Русский романтизм и его предшественники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2E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3. Личность А.С. Грибоедова и его литературная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2E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4. Основные периоды жизни и творчества Пушкина.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2E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5. Поэмы Пушкина как художественная эстетика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2E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6. Романтическое мышление и его особенности в лирике и поэмах М. Лермонтова.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2E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8. Драматургия Н.В. Гоголя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2E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9. «Петербургские повести» Н.В. Гоголя.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2E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1.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2E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2E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3.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2E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 4.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2E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222E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222E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1. Мировое значение русской литературы 19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2E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2.  Русский романтизм и его предшественники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2E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3. Личность А.С. Грибоедова и его литературная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2E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4. Основные периоды жизни и творчества Пушкина.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2E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5. Поэмы Пушкина как художественная эстетика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2E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6. Романтическое мышление и его особенности в лирике и поэмах М. Лермонтова.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2E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7. Роман М.Ю. Лермонтова «Герой нашего времени»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2E9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8. Драматургия Н.В. Гоголя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2E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9. «Петербургские повести» Н.В. Гоголя.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2E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222E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2E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222E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222E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222E97" w:rsidRPr="00333257">
        <w:trPr>
          <w:trHeight w:hRule="exact" w:val="28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222E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22E97" w:rsidRPr="003F00E0" w:rsidRDefault="003F00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222E97" w:rsidRPr="003F00E0" w:rsidRDefault="003F00E0">
      <w:pPr>
        <w:rPr>
          <w:sz w:val="0"/>
          <w:szCs w:val="0"/>
          <w:lang w:val="ru-RU"/>
        </w:rPr>
      </w:pPr>
      <w:r w:rsidRPr="003F00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2E97" w:rsidRPr="00333257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F00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222E97" w:rsidRPr="003F00E0" w:rsidRDefault="003F00E0">
      <w:pPr>
        <w:rPr>
          <w:sz w:val="0"/>
          <w:szCs w:val="0"/>
          <w:lang w:val="ru-RU"/>
        </w:rPr>
      </w:pPr>
      <w:r w:rsidRPr="003F00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2E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222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22E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22E97" w:rsidRPr="003332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1. Мировое значение  русской литературы 19 в.</w:t>
            </w:r>
          </w:p>
        </w:tc>
      </w:tr>
      <w:tr w:rsidR="00222E9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своеобразие русской литературы: средневековая русская литература, литература 18 века и новая русская литература (19 век) Литературные общества и кружки, журналы в нач. 19 в. Сентиментализм в России.  Русский элегический романтизм. Общее представление о романтизме. Исторические условия возникновения романтизма в Европе и в России. Сущность и своеобразие русского романтизма. Основные жанры русского романтизма.</w:t>
            </w:r>
          </w:p>
          <w:p w:rsidR="00222E97" w:rsidRDefault="003F0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творчества К.Ф. Рылеева, Е.А. Баратынского, любомудров, славянофилов.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литературно-критические журналы эпохи.</w:t>
            </w:r>
          </w:p>
        </w:tc>
      </w:tr>
      <w:tr w:rsidR="00222E97" w:rsidRPr="003332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2.  Русский романтизм и его предшественники</w:t>
            </w:r>
          </w:p>
        </w:tc>
      </w:tr>
      <w:tr w:rsidR="00222E97" w:rsidRPr="0033325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романтизм и его предшественники: немецкие, английские течения русского романтизма. Своеобразие русского романтизма, его основные течения.  Особенности мировоззрения В.А. Жуковского. Эстетическое своеобразие поэзии Жуковского. Жуковский как переводчик. Жанр элегии и баллады в творчестве поэта. Своеобразие поэтики произведений Жуковского (различного рода повторы; функции глаголов, риторические вопросы; многосоюзие, олицетворения, метафоры и др.). Природа и человеческая душа в художественном мире Жуковского. Поэма Жуковского «Агасфер».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Идейное и художественное своеобразие лирики Жуковского. Анакреонтические мотивы в поэзии К.Н. Батюшкова.</w:t>
            </w:r>
          </w:p>
        </w:tc>
      </w:tr>
      <w:tr w:rsidR="00222E97" w:rsidRPr="003332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3. Личность А.С. Грибоедова и его литературная деятельность.</w:t>
            </w:r>
          </w:p>
        </w:tc>
      </w:tr>
      <w:tr w:rsidR="00222E97" w:rsidRPr="0033325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А.С. Грибоедова и его литературная деятельность. Творческая история комедии «Горе от ума». Особенности реализма Грибоедова. Столкновение «века минувшего» и «века нынешнего» - главный конфликт произведения. Место и значение любовной интриги. Московское дворянское общество в изображении Грибоедова. Противоречивость критических оценок образа Софьи. «Мильон терзаний» Чацкого. Художественные особенности комедии.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Комедия А.С. Грибоедова «Горе от ума».  Своеобразие комического в комедии «Горе от ума». А.С. Пушкин и русская критика о комедии. Проблема художественного метода комедии.</w:t>
            </w:r>
          </w:p>
        </w:tc>
      </w:tr>
      <w:tr w:rsidR="00222E97" w:rsidRPr="003332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4. Основные периоды жизни и творчества Пушкина.</w:t>
            </w:r>
          </w:p>
        </w:tc>
      </w:tr>
      <w:tr w:rsidR="00222E97" w:rsidRPr="003332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периоды жизни и творчества Пушкина. Формирование общественно- политических и литературных взглядов Пушкина. Лицейская лирика. Патриотические, анакреонтические, вольнолюбивые мотивы лицейской лирики. Ученичество и самобытность в поэзии Пушкина лицейского времени. Петербургский период, политическая лирика, реалистическая лирика, философская лирика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 «Евгений Онегин». Поэмы А. Пушкина. Творческая история романа, место романа в творчестве Пушкина. Отражение в романе эволюции мировоззрения и творческого метода Пушкина.  План романа,  его художественное своеобразие. Система персонажей. Центральное, определяющее положение образа Евгения Онегина в идейно- художественной структуре романа.  Онегин и Татьяна, автор и его идейно-эстетическая функция в романе.</w:t>
            </w:r>
          </w:p>
        </w:tc>
      </w:tr>
      <w:tr w:rsidR="00222E97" w:rsidRPr="003332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5. Поэмы Пушкина как художественная эстетика</w:t>
            </w:r>
          </w:p>
        </w:tc>
      </w:tr>
      <w:tr w:rsidR="00222E97">
        <w:trPr>
          <w:trHeight w:hRule="exact" w:val="2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Пушкина как художественная эстетика, имеющая внутреннюю логику становления. Социальная и философская проблематика поэмы «Медный всадник». Образы Петра и Евгения. Художественное мастерство Пушкина в поэме.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 С. Пушкина. Проза А. Пушкина и ее новаторство.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А.С. Пушкина; ее проблематика и особенности поэтики. Маленькие трагедии Пушкина. История создания, автобиографизм, человеческие страсти в центре трагедий.</w:t>
            </w:r>
          </w:p>
          <w:p w:rsidR="00222E97" w:rsidRDefault="003F0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«Повести Белкина», своеобразие композиции, сюжета жанра. Образ Ивана Петровича Белкина. Особенности гуманизма Пушкина.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«Капитанская дочка» как исторический</w:t>
            </w:r>
          </w:p>
        </w:tc>
      </w:tr>
    </w:tbl>
    <w:p w:rsidR="00222E97" w:rsidRDefault="003F00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2E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роман. Творческая история повести, ее источники. Пушкин- историк и Пушкин-художник в «Капитанская дочка».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истории  в «Капитанской дочке».</w:t>
            </w:r>
          </w:p>
        </w:tc>
      </w:tr>
      <w:tr w:rsidR="00222E97" w:rsidRPr="003332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6. Романтическое мышление и его особенности в лирике и поэмах М. Лермонтова.</w:t>
            </w:r>
          </w:p>
        </w:tc>
      </w:tr>
      <w:tr w:rsidR="00222E9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лермонтовской эпохи и ее влияние на творчество поэта. Основные мотивы лирики Лермонтова. Раннее творчество. Идейные и творческие искания поэта: декабристские традиции, влияние Пушкина, Байрона, Шиллера. Гражданские мотивы в лирике Лермонтова. Философская лирика. Патриотические стихи. Традиции и новаторство Лермонтова в стихах о поэте и поэзии. Идейное богатство и художественная неповторимость лермонтовской лирики. Поэмы Лермонтова. Мцыри – любимый идеал Лермонтова.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история поэмы «Демон». Философский характер произведения.</w:t>
            </w:r>
          </w:p>
        </w:tc>
      </w:tr>
      <w:tr w:rsidR="00222E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8. Драматургия Н.В. Гоголя</w:t>
            </w:r>
          </w:p>
        </w:tc>
      </w:tr>
      <w:tr w:rsidR="00222E9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Драматургия Взгляды Гоголя на театр Н.В. Гоголя.. Общая характеристика драматургических принципов писателя. Замысел «Ревизора». Его первая постановка. Борьба вокруг комедии. Появление эпиграфа и «Театрального разъезда». Сюжет «Ревизора».  Картины жизни чиновников русского провинциального города в изображении Гоголя – «корпорация различных служебных воров и грабителей» (Белинский).  Хлестаков и хлестаковщина. «Ревизор» как социально – нравственная комедия и ее символико-обобщающий характер.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«органической» поэтики.</w:t>
            </w:r>
          </w:p>
        </w:tc>
      </w:tr>
      <w:tr w:rsidR="00222E97" w:rsidRPr="003332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9. «Петербургские повести» Н.В. Гоголя.</w:t>
            </w:r>
          </w:p>
        </w:tc>
      </w:tr>
      <w:tr w:rsidR="00222E9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«Петербургские повести» Гоголя и «петербургский текст» русской литературы. Образ Петербурга в русской литературной традиции 18-19 в.в. Острые социальные противоречия городской столичной жизни – главная тема цикла. Единство цикла «Петербургские повести». Эстетическое и художественное своеобразие «Петербургских повестей». Критика пошлости и эгоизма («Невский проспект», «Нос»); оличение торгашеского духа, жестокости и бесчеловечности («Портрет», «Записки сумасшедшего»); «Шинель» как центральное произведение в цикле «Петербургские повести». Образ «маленького человека» Акакия Акакиевича Башмачкина. Характер гуманизма Гоголя. Место «Шинели» в русской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Гротеск и гипербола в «Петербургских повестях».  Особенности гуманизма Гоголя.</w:t>
            </w:r>
          </w:p>
        </w:tc>
      </w:tr>
      <w:tr w:rsidR="00222E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22E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1.</w:t>
            </w:r>
          </w:p>
        </w:tc>
      </w:tr>
      <w:tr w:rsidR="00222E97" w:rsidRPr="003332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Ответить на вопросы: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элегико-созерцательный романтизм В.А. Жуковского.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заключается своеобразие гедонистического романтизма К.Н. Батюшкова.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представителей гражданского романтизма.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Философский романтизм. Влияние немецкой философии на развитие философского романтизма в России.</w:t>
            </w:r>
          </w:p>
        </w:tc>
      </w:tr>
      <w:tr w:rsidR="00222E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№2.</w:t>
            </w:r>
          </w:p>
        </w:tc>
      </w:tr>
      <w:tr w:rsidR="00222E97" w:rsidRPr="0033325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Ответить на вопросы: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деятельность Жуковского как переводчика. Приведите примеры.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Раскройте особенности жанрового своеобразия в творческом наследии В.А. Жуковского.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Охарактеризуйте поэтику элегий В.А. Жуковского.</w:t>
            </w:r>
          </w:p>
        </w:tc>
      </w:tr>
    </w:tbl>
    <w:p w:rsidR="00222E97" w:rsidRPr="003F00E0" w:rsidRDefault="003F00E0">
      <w:pPr>
        <w:rPr>
          <w:sz w:val="0"/>
          <w:szCs w:val="0"/>
          <w:lang w:val="ru-RU"/>
        </w:rPr>
      </w:pPr>
      <w:r w:rsidRPr="003F00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2E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Практическое занятие № 3.</w:t>
            </w:r>
          </w:p>
        </w:tc>
      </w:tr>
      <w:tr w:rsidR="00222E97" w:rsidRPr="003F00E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Свобода как социальный, нравственный и философский идеал Пушкина. Многообразие понимания свободы: политическая независимость («Вольность», «К Чаадаеву», «Деревня»), личная свобода («К морю»), свобода художника («Из Пиндемонти», «Поэту», «Памятник»), философское осмысление деспотизма в стихотворении «Анчар»: рабство порождает рабство.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Философский смысл личной свободы – уважать свободу другого существа («Пора, мой друг, пора!»,  «Птичка», «Я вас любил»).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Философская лирика Пушкина. Глубина проблематики, сложность философских вопросов, которые ставит поэт в своей лирике («Бесы», «Осень», «Стихи, сочиненные ночью во время бессонницы», «Вновь я посетил…»). Слияние человека и мира («Когда за городом, задумчив, я брожу»).</w:t>
            </w:r>
          </w:p>
        </w:tc>
      </w:tr>
      <w:tr w:rsidR="00222E9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4.</w:t>
            </w:r>
          </w:p>
        </w:tc>
      </w:tr>
      <w:tr w:rsidR="00222E97" w:rsidRPr="003F00E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лирики М.Ю. Лермонтова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лермонтовской эпохи и влияние на творчество поэта.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обусловлено разделение творчества Лермонтова на два периода?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мотивы лирики Лермонтова, образ лирического героя, психологизм поэзии Лермонтова.</w:t>
            </w:r>
          </w:p>
        </w:tc>
      </w:tr>
      <w:tr w:rsidR="00222E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22E97" w:rsidRPr="003F00E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1. Мировое значение  русской литературы 19 в.</w:t>
            </w:r>
          </w:p>
        </w:tc>
      </w:tr>
      <w:tr w:rsidR="00222E97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22E97" w:rsidRPr="003F00E0" w:rsidRDefault="00222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своеобразие русской литературы: средневековая русская литература, литература 18 века и новая русская литература (19 век) Литературные общества и кружки, журналы в нач. 19 в. Сентиментализм в России.  Русский элегический романтизм. Общее представление о романтизме. Исторические условия возникновения романтизма в Европе и в России. Сущность и своеобразие русского романтизма. Основные жанры русского романтизма.</w:t>
            </w:r>
          </w:p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творчества К.Ф. Рылеева, Е.А. Баратынского, любомудров, славянофилов.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литературно-критические журналы эпохи.</w:t>
            </w:r>
          </w:p>
        </w:tc>
      </w:tr>
      <w:tr w:rsidR="00222E97" w:rsidRPr="003F00E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2.  Русский романтизм и его предшественники</w:t>
            </w:r>
          </w:p>
        </w:tc>
      </w:tr>
      <w:tr w:rsidR="00222E97" w:rsidRPr="003F00E0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22E97" w:rsidRPr="003F00E0" w:rsidRDefault="00222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романтизм и его предшественники: немецкие, английские течения русского романтизма. Своеобразие русского романтизма, его основные течения.  Особенности мировоззрения В.А. Жуковского. Эстетическое своеобразие поэзии Жуковского. Жуковский как переводчик. Жанр элегии и баллады в творчестве поэта. Своеобразие поэтики произведений Жуковского (различного рода повторы; функции глаголов, риторические вопросы; многосоюзие, олицетворения, метафоры и др.). Природа и человеческая душа в художественном мире Жуковского. Поэма Жуковского «Агасфер».</w:t>
            </w: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Идейное и художественное своеобразие лирики Жуковского. Анакреонтические мотивы в поэзии К.Н. Батюшкова.</w:t>
            </w:r>
          </w:p>
        </w:tc>
      </w:tr>
      <w:tr w:rsidR="00222E97" w:rsidRPr="003F00E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3. Личность А.С. Грибоедова и его литературная деятельность.</w:t>
            </w:r>
          </w:p>
        </w:tc>
      </w:tr>
      <w:tr w:rsidR="00222E97" w:rsidRPr="003F00E0">
        <w:trPr>
          <w:trHeight w:hRule="exact" w:val="2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22E97" w:rsidRPr="003F00E0" w:rsidRDefault="00222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А.С. Грибоедова и его литературная деятельность. Творческая история комедии «Горе от ума». Особенности реализма Грибоедова. Столкновение «века минувшего» и «века нынешнего» - главный конфликт произведения. Место и значение любовной интриги. Московское дворянское общество в изображении Грибоедова. Противоречивость критических оценок образа Софьи. «Мильон терзаний» Чацкого. Художественные особенности комедии.</w:t>
            </w: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Комедия А.С. Грибоедова «Горе от ума».  Своеобразие комического в комедии «Горе от ума». А.С. Пушкин и русская критика о комедии. Проблема художественного метода</w:t>
            </w:r>
          </w:p>
        </w:tc>
      </w:tr>
    </w:tbl>
    <w:p w:rsidR="00222E97" w:rsidRPr="003F00E0" w:rsidRDefault="003F00E0">
      <w:pPr>
        <w:rPr>
          <w:sz w:val="0"/>
          <w:szCs w:val="0"/>
          <w:lang w:val="ru-RU"/>
        </w:rPr>
      </w:pPr>
      <w:r w:rsidRPr="003F00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2E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комедии.</w:t>
            </w:r>
          </w:p>
        </w:tc>
      </w:tr>
      <w:tr w:rsidR="00222E97" w:rsidRPr="003F00E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4. Основные периоды жизни и творчества Пушкина.</w:t>
            </w:r>
          </w:p>
        </w:tc>
      </w:tr>
      <w:tr w:rsidR="00222E97" w:rsidRPr="003F00E0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22E97" w:rsidRPr="003F00E0" w:rsidRDefault="00222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периоды жизни и творчества Пушкина. Формирование общественно- политических и литературных взглядов Пушкина. Лицейская лирика. Патриотические, анакреонтические, вольнолюбивые мотивы лицейской лирики. Ученичество и самобытность в поэзии Пушкина лицейского времени. Петербургский период, политическая лирика, реалистическая лирика, философская лирика</w:t>
            </w: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 «Евгений Онегин». Поэмы А. Пушкина. Творческая история романа, место романа в творчестве Пушкина. Отражение в романе эволюции мировоззрения и творческого метода Пушкина.  План романа,  его художественное своеобразие. Система персонажей. Центральное, определяющее положение образа Евгения Онегина в идейно- художественной структуре романа.  Онегин и Татьяна, автор и его идейно-эстетическая функция в романе.</w:t>
            </w:r>
          </w:p>
        </w:tc>
      </w:tr>
      <w:tr w:rsidR="00222E97" w:rsidRPr="003F00E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5. Поэмы Пушкина как художественная эстетика</w:t>
            </w:r>
          </w:p>
        </w:tc>
      </w:tr>
      <w:tr w:rsidR="00222E97" w:rsidRPr="003F00E0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22E97" w:rsidRPr="003F00E0" w:rsidRDefault="00222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Пушкина как художественная эстетика, имеющая внутреннюю логику становления. Социальная и философская проблематика поэмы «Медный всадник». Образы Петра и Евгения. Художественное мастерство Пушкина в поэме.</w:t>
            </w: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 С. Пушкина. Проза А. Пушкина и ее новаторство.</w:t>
            </w: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А.С. Пушкина; ее проблематика и особенности поэтики. Маленькие трагедии Пушкина. История создания, автобиографизм, человеческие страсти в центре трагедий.</w:t>
            </w: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«Повести Белкина», своеобразие композиции, сюжета жанра. Образ Ивана Петровича Белкина. Особенности гуманизма Пушкина.  «Капитанская дочка» как исторический роман. Творческая история повести, ее источники. Пушкин- историк и Пушкин-художник в «Капитанская дочка». Философия истории  в «Капитанской дочке».</w:t>
            </w:r>
          </w:p>
        </w:tc>
      </w:tr>
      <w:tr w:rsidR="00222E97" w:rsidRPr="003F00E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6. Романтическое мышление и его особенности в лирике и поэмах М. Лермонтова.</w:t>
            </w:r>
          </w:p>
        </w:tc>
      </w:tr>
      <w:tr w:rsidR="00222E97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22E97" w:rsidRPr="003F00E0" w:rsidRDefault="00222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лермонтовской эпохи и ее влияние на творчество поэта. Основные мотивы лирики Лермонтова. Раннее творчество. Идейные и творческие искания поэта: декабристские традиции, влияние Пушкина, Байрона, Шиллера. Гражданские мотивы в лирике Лермонтова. Философская лирика. Патриотические стихи. Традиции и новаторство Лермонтова в стихах о поэте и поэзии. Идейное богатство и художественная неповторимость лермонтовской лирики. Поэмы Лермонтова. Мцыри – любимый идеал Лермонтова.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история поэмы «Демон». Философский характер произведения.</w:t>
            </w:r>
          </w:p>
        </w:tc>
      </w:tr>
      <w:tr w:rsidR="00222E97" w:rsidRPr="003F00E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7. Роман М.Ю. Лермонтова  «Герой нашего времени»</w:t>
            </w:r>
          </w:p>
        </w:tc>
      </w:tr>
      <w:tr w:rsidR="00222E97" w:rsidRPr="003F00E0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22E97" w:rsidRPr="003F00E0" w:rsidRDefault="00222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«Герой нашего времени»  как философско-психологический роман. Предисловие к роману, его роль в раскрытии замысла писателя. Особенности композиции.  Проблема личности в романе. Второстепенные персонажи романа, их роль в раскрытии характера героя времени. Вопросы свободы воли и необходимости, цели и смысла человеческой жизни, человека и судьбы. Художественное своеобразие романа: особенности психологизма Лермонтова, портрет и пейзаж в поэтике писателя, романтическое и реалистическое начала в романе, язык и стиль произведения.</w:t>
            </w:r>
          </w:p>
        </w:tc>
      </w:tr>
      <w:tr w:rsidR="00222E97" w:rsidRPr="003F00E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8. Драматургия Н.В. Гоголя</w:t>
            </w:r>
          </w:p>
        </w:tc>
      </w:tr>
      <w:tr w:rsidR="00222E97">
        <w:trPr>
          <w:trHeight w:hRule="exact" w:val="4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</w:tc>
      </w:tr>
    </w:tbl>
    <w:p w:rsidR="00222E97" w:rsidRDefault="003F00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22E97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222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Драматургия Взгляды Гоголя на театр Н.В. Гоголя.. Общая характеристика драматургических принципов писателя. Замысел «Ревизора». Его первая постановка. Борьба вокруг комедии. Появление эпиграфа и «Театрального разъезда». Сюжет «Ревизора».  Картины жизни чиновников русского провинциального города в изображении Гоголя – «корпорация различных служебных воров и грабителей» (Белинский).  Хлестаков и хлестаковщина. «Ревизор» как социально – нравственная комедия и ее символико-обобщающий характер.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«органической» поэтики.</w:t>
            </w:r>
          </w:p>
        </w:tc>
      </w:tr>
      <w:tr w:rsidR="00222E97" w:rsidRPr="003F00E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9. «Петербургские повести» Н.В. Гоголя.</w:t>
            </w:r>
          </w:p>
        </w:tc>
      </w:tr>
      <w:tr w:rsidR="00222E97">
        <w:trPr>
          <w:trHeight w:hRule="exact" w:val="33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22E97" w:rsidRPr="003F00E0" w:rsidRDefault="00222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«Петербургские повести» Гоголя и «петербургский текст» русской литературы. Образ Петербурга в русской литературной традиции 18-19 в.в. Острые социальные противоречия городской столичной жизни – главная тема цикла. Единство цикла «Петербургские повести». Эстетическое и художественное своеобразие «Петербургских повестей». Критика пошлости и эгоизма («Невский проспект», «Нос»); оличение торгашеского духа, жестокости и бесчеловечности («Портрет», «Записки сумасшедшего»); «Шинель» как центральное произведение в цикле «Петербургские повести». Образ «маленького человека» Акакия Акакиевича Башмачкина. Характер гуманизма Гоголя. Место «Шинели» в русской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Гротеск и гипербола в «Петербургских повестях».  Особенности гуманизма Гоголя.</w:t>
            </w:r>
          </w:p>
        </w:tc>
      </w:tr>
      <w:tr w:rsidR="00222E97" w:rsidRPr="003F00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222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22E97" w:rsidRPr="003F00E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«Спецсеминар по русской литературе» / Фёдорова О.А.. – Омск: Изд-во Омской гуманитарной академии, 0.</w:t>
            </w: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22E9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22E97" w:rsidRPr="003F00E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358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00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978-5-534-00930-9.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00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00E0">
              <w:rPr>
                <w:lang w:val="ru-RU"/>
              </w:rPr>
              <w:t xml:space="preserve"> </w:t>
            </w:r>
            <w:hyperlink r:id="rId4" w:history="1">
              <w:r w:rsidR="006C59B2">
                <w:rPr>
                  <w:rStyle w:val="a3"/>
                  <w:lang w:val="ru-RU"/>
                </w:rPr>
                <w:t>https://urait.ru/bcode/414295</w:t>
              </w:r>
            </w:hyperlink>
            <w:r w:rsidRPr="003F00E0">
              <w:rPr>
                <w:lang w:val="ru-RU"/>
              </w:rPr>
              <w:t xml:space="preserve"> </w:t>
            </w:r>
          </w:p>
        </w:tc>
      </w:tr>
      <w:tr w:rsidR="00222E9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СМИ: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просветительство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Страшнов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3F00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978-5-534-12557-3.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C59B2">
                <w:rPr>
                  <w:rStyle w:val="a3"/>
                </w:rPr>
                <w:t>https://urait.ru/bcode/447806</w:t>
              </w:r>
            </w:hyperlink>
            <w:r>
              <w:t xml:space="preserve"> </w:t>
            </w:r>
          </w:p>
        </w:tc>
      </w:tr>
      <w:tr w:rsidR="00222E97">
        <w:trPr>
          <w:trHeight w:hRule="exact" w:val="304"/>
        </w:trPr>
        <w:tc>
          <w:tcPr>
            <w:tcW w:w="285" w:type="dxa"/>
          </w:tcPr>
          <w:p w:rsidR="00222E97" w:rsidRDefault="00222E9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22E97" w:rsidRPr="003F00E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00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978-5-9916-8263-3.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00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00E0">
              <w:rPr>
                <w:lang w:val="ru-RU"/>
              </w:rPr>
              <w:t xml:space="preserve"> </w:t>
            </w:r>
            <w:hyperlink r:id="rId6" w:history="1">
              <w:r w:rsidR="006C59B2">
                <w:rPr>
                  <w:rStyle w:val="a3"/>
                  <w:lang w:val="ru-RU"/>
                </w:rPr>
                <w:t>https://urait.ru/bcode/394077</w:t>
              </w:r>
            </w:hyperlink>
            <w:r w:rsidRPr="003F00E0">
              <w:rPr>
                <w:lang w:val="ru-RU"/>
              </w:rPr>
              <w:t xml:space="preserve"> </w:t>
            </w:r>
          </w:p>
        </w:tc>
      </w:tr>
      <w:tr w:rsidR="00222E97">
        <w:trPr>
          <w:trHeight w:hRule="exact" w:val="5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Корконосенко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Кройчик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Мансурова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Тулупов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00E0">
              <w:rPr>
                <w:lang w:val="ru-RU"/>
              </w:rPr>
              <w:t xml:space="preserve"> 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00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222E97" w:rsidRDefault="003F00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2E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C59B2">
                <w:rPr>
                  <w:rStyle w:val="a3"/>
                </w:rPr>
                <w:t>https://urait.ru/bcode/456317</w:t>
              </w:r>
            </w:hyperlink>
            <w:r>
              <w:t xml:space="preserve"> </w:t>
            </w:r>
          </w:p>
        </w:tc>
      </w:tr>
      <w:tr w:rsidR="00222E97" w:rsidRPr="003F00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22E97" w:rsidRPr="003F00E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C5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C5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C5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C5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C5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453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C5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C5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C5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C5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C5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C5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C5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22E97" w:rsidRPr="003F00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22E97" w:rsidRPr="003F00E0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222E97" w:rsidRPr="003F00E0" w:rsidRDefault="003F00E0">
      <w:pPr>
        <w:rPr>
          <w:sz w:val="0"/>
          <w:szCs w:val="0"/>
          <w:lang w:val="ru-RU"/>
        </w:rPr>
      </w:pPr>
      <w:r w:rsidRPr="003F00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2E97" w:rsidRPr="003F00E0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22E97" w:rsidRPr="003F00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22E97" w:rsidRPr="003F00E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22E97" w:rsidRPr="003F00E0" w:rsidRDefault="00222E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22E97" w:rsidRDefault="003F0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22E97" w:rsidRDefault="003F0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22E97" w:rsidRPr="003F00E0" w:rsidRDefault="00222E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22E97" w:rsidRPr="003F00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C5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22E97" w:rsidRPr="003F00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C5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22E97" w:rsidRPr="003F00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22E97" w:rsidRPr="003F00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6C59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22E97" w:rsidRPr="003F00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A453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22E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Default="003F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222E97" w:rsidRDefault="003F00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2E97" w:rsidRPr="003F00E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22E97" w:rsidRPr="003F00E0">
        <w:trPr>
          <w:trHeight w:hRule="exact" w:val="277"/>
        </w:trPr>
        <w:tc>
          <w:tcPr>
            <w:tcW w:w="9640" w:type="dxa"/>
          </w:tcPr>
          <w:p w:rsidR="00222E97" w:rsidRPr="003F00E0" w:rsidRDefault="00222E97">
            <w:pPr>
              <w:rPr>
                <w:lang w:val="ru-RU"/>
              </w:rPr>
            </w:pPr>
          </w:p>
        </w:tc>
      </w:tr>
      <w:tr w:rsidR="00222E97" w:rsidRPr="003F00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22E97" w:rsidRPr="003F00E0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222E97" w:rsidRPr="003F00E0" w:rsidRDefault="003F00E0">
      <w:pPr>
        <w:rPr>
          <w:sz w:val="0"/>
          <w:szCs w:val="0"/>
          <w:lang w:val="ru-RU"/>
        </w:rPr>
      </w:pPr>
      <w:r w:rsidRPr="003F00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2E97" w:rsidRPr="003F00E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453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22E97" w:rsidRPr="003F00E0" w:rsidRDefault="003F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22E97" w:rsidRPr="003F00E0" w:rsidRDefault="00222E97">
      <w:pPr>
        <w:rPr>
          <w:lang w:val="ru-RU"/>
        </w:rPr>
      </w:pPr>
    </w:p>
    <w:sectPr w:rsidR="00222E97" w:rsidRPr="003F00E0" w:rsidSect="00222E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2E97"/>
    <w:rsid w:val="002B10B1"/>
    <w:rsid w:val="00333257"/>
    <w:rsid w:val="003F00E0"/>
    <w:rsid w:val="006C59B2"/>
    <w:rsid w:val="007C68F7"/>
    <w:rsid w:val="00A4538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993BDB-D081-4940-B127-9F24D31B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38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5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631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407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4780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1429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7631</Words>
  <Characters>43499</Characters>
  <Application>Microsoft Office Word</Application>
  <DocSecurity>0</DocSecurity>
  <Lines>362</Lines>
  <Paragraphs>102</Paragraphs>
  <ScaleCrop>false</ScaleCrop>
  <Company/>
  <LinksUpToDate>false</LinksUpToDate>
  <CharactersWithSpaces>51028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иЛ)(21)_plx_Спецсеминар по русской литературе</dc:title>
  <dc:creator>FastReport.NET</dc:creator>
  <cp:lastModifiedBy>Mark Bernstorf</cp:lastModifiedBy>
  <cp:revision>6</cp:revision>
  <dcterms:created xsi:type="dcterms:W3CDTF">2022-03-10T15:41:00Z</dcterms:created>
  <dcterms:modified xsi:type="dcterms:W3CDTF">2022-11-13T20:13:00Z</dcterms:modified>
</cp:coreProperties>
</file>